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F1" w:rsidRPr="003C2EC0" w:rsidRDefault="005126F1" w:rsidP="005126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2EC0">
        <w:rPr>
          <w:rFonts w:ascii="Times New Roman" w:hAnsi="Times New Roman" w:cs="Times New Roman"/>
          <w:sz w:val="28"/>
          <w:szCs w:val="28"/>
        </w:rPr>
        <w:t>УТВЕРЖДАЮ</w:t>
      </w:r>
    </w:p>
    <w:p w:rsidR="005126F1" w:rsidRPr="003C2EC0" w:rsidRDefault="005126F1" w:rsidP="005126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5126F1" w:rsidRPr="003C2EC0" w:rsidRDefault="005126F1" w:rsidP="005126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5126F1" w:rsidRPr="003C2EC0" w:rsidRDefault="005126F1" w:rsidP="005126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__________ С.Г. Максименко</w:t>
      </w:r>
    </w:p>
    <w:p w:rsidR="005126F1" w:rsidRPr="003C2EC0" w:rsidRDefault="005126F1" w:rsidP="005126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E9390D">
        <w:rPr>
          <w:rFonts w:ascii="Times New Roman" w:hAnsi="Times New Roman" w:cs="Times New Roman"/>
          <w:sz w:val="28"/>
          <w:szCs w:val="28"/>
        </w:rPr>
        <w:t>239</w:t>
      </w:r>
      <w:r w:rsidRPr="003C2EC0">
        <w:rPr>
          <w:rFonts w:ascii="Times New Roman" w:hAnsi="Times New Roman" w:cs="Times New Roman"/>
          <w:sz w:val="28"/>
          <w:szCs w:val="28"/>
        </w:rPr>
        <w:t xml:space="preserve"> от </w:t>
      </w:r>
      <w:r w:rsidR="00E9390D">
        <w:rPr>
          <w:rFonts w:ascii="Times New Roman" w:hAnsi="Times New Roman" w:cs="Times New Roman"/>
          <w:sz w:val="28"/>
          <w:szCs w:val="28"/>
        </w:rPr>
        <w:t>15</w:t>
      </w:r>
      <w:r w:rsidRPr="003C2EC0">
        <w:rPr>
          <w:rFonts w:ascii="Times New Roman" w:hAnsi="Times New Roman" w:cs="Times New Roman"/>
          <w:sz w:val="28"/>
          <w:szCs w:val="28"/>
        </w:rPr>
        <w:t xml:space="preserve"> декабря 2022</w:t>
      </w:r>
    </w:p>
    <w:p w:rsidR="005126F1" w:rsidRPr="003C2EC0" w:rsidRDefault="005126F1" w:rsidP="005126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3F84" w:rsidRDefault="003D3F84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126F1" w:rsidRPr="003C2EC0">
        <w:rPr>
          <w:rFonts w:ascii="Times New Roman" w:hAnsi="Times New Roman" w:cs="Times New Roman"/>
          <w:sz w:val="28"/>
          <w:szCs w:val="28"/>
        </w:rPr>
        <w:t xml:space="preserve">орпоративная программа укрепления здоровья </w:t>
      </w:r>
    </w:p>
    <w:p w:rsidR="0015489A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 xml:space="preserve">сотрудников Управления образования </w:t>
      </w: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администрации Большемуртинского района</w:t>
      </w:r>
    </w:p>
    <w:p w:rsidR="005126F1" w:rsidRPr="003C2EC0" w:rsidRDefault="005126F1" w:rsidP="00512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2EC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C2EC0">
        <w:rPr>
          <w:rFonts w:ascii="Times New Roman" w:hAnsi="Times New Roman" w:cs="Times New Roman"/>
          <w:sz w:val="28"/>
          <w:szCs w:val="28"/>
        </w:rPr>
        <w:t>. Большая Мурта 2022</w:t>
      </w: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126F1" w:rsidRPr="003C2EC0" w:rsidRDefault="005126F1" w:rsidP="005126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5126F1" w:rsidRDefault="005126F1" w:rsidP="005126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Цель программы</w:t>
      </w:r>
    </w:p>
    <w:p w:rsidR="005126F1" w:rsidRDefault="005126F1" w:rsidP="005126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Задачи программы</w:t>
      </w:r>
    </w:p>
    <w:p w:rsidR="005126F1" w:rsidRDefault="005126F1" w:rsidP="005126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Основные мероприятия программы</w:t>
      </w:r>
    </w:p>
    <w:p w:rsidR="005126F1" w:rsidRDefault="005126F1" w:rsidP="005126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Ожидаемые результаты эффективности программы</w:t>
      </w:r>
    </w:p>
    <w:p w:rsidR="005126F1" w:rsidRPr="003C2EC0" w:rsidRDefault="005126F1" w:rsidP="005126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5126F1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6D3CC9" w:rsidRDefault="005126F1" w:rsidP="005126F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CC9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5126F1" w:rsidRPr="003C2EC0" w:rsidRDefault="005126F1" w:rsidP="00512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Программа укрепления здоровья и благополучия сотрудников подразумевает под собой комплекс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EC0">
        <w:rPr>
          <w:rFonts w:ascii="Times New Roman" w:hAnsi="Times New Roman" w:cs="Times New Roman"/>
          <w:sz w:val="28"/>
          <w:szCs w:val="28"/>
        </w:rPr>
        <w:t>предпринимаемых работодателем для улучшения состояния здоровья работников, улучшения микроклимата в коллективе, в целях профилактики заболеваний, повышения безопасности, производительности и эффективности труда работников.</w:t>
      </w:r>
    </w:p>
    <w:p w:rsidR="005126F1" w:rsidRPr="003C2EC0" w:rsidRDefault="005126F1" w:rsidP="00512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Залогом успешности программы является целостный подход, основанный на определении здоровья не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C2EC0">
        <w:rPr>
          <w:rFonts w:ascii="Times New Roman" w:hAnsi="Times New Roman" w:cs="Times New Roman"/>
          <w:sz w:val="28"/>
          <w:szCs w:val="28"/>
        </w:rPr>
        <w:t>как отсутствие болезней, но и состояние полного физического, эмоционального, интеллектуального, социального благополучия.</w:t>
      </w:r>
    </w:p>
    <w:p w:rsidR="005126F1" w:rsidRPr="003C2EC0" w:rsidRDefault="005126F1" w:rsidP="00512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Здоровье работающего населения определяется производственными, социальными и индивидуальными рисками, доступом к медико-санитарным услугам. Ценность физического, психического и социального здоровья каждого сотрудника организации многократно возрастает. Рабочее место - оптимальная организационная форма охраны и поддержания здоровья, профилактики заболеваний (определение ВОЗ).</w:t>
      </w:r>
    </w:p>
    <w:p w:rsidR="005126F1" w:rsidRPr="003C2EC0" w:rsidRDefault="005126F1" w:rsidP="005126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 xml:space="preserve">По данным исследователей почти 60 </w:t>
      </w:r>
      <w:r w:rsidRPr="003C2EC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C2EC0">
        <w:rPr>
          <w:rFonts w:ascii="Times New Roman" w:hAnsi="Times New Roman" w:cs="Times New Roman"/>
          <w:sz w:val="28"/>
          <w:szCs w:val="28"/>
        </w:rPr>
        <w:t>/0 общего бремени болезней обусловлено семью ведущими факторами:</w:t>
      </w:r>
    </w:p>
    <w:p w:rsidR="005126F1" w:rsidRDefault="005126F1" w:rsidP="005126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 xml:space="preserve">повышенное артериальное давление, </w:t>
      </w:r>
    </w:p>
    <w:p w:rsidR="005126F1" w:rsidRDefault="005126F1" w:rsidP="005126F1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 xml:space="preserve">потребление табака, </w:t>
      </w:r>
    </w:p>
    <w:p w:rsidR="005126F1" w:rsidRPr="003C2EC0" w:rsidRDefault="005126F1" w:rsidP="005126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чрезмерное употребление алкоголя,</w:t>
      </w:r>
    </w:p>
    <w:p w:rsidR="005126F1" w:rsidRDefault="005126F1" w:rsidP="005126F1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 xml:space="preserve">повышенное содержание холестерина в крови, </w:t>
      </w:r>
      <w:r w:rsidRPr="003C2E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" name="Picture 4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6F1" w:rsidRDefault="005126F1" w:rsidP="005126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 xml:space="preserve">избыточная масса тела, </w:t>
      </w:r>
    </w:p>
    <w:p w:rsidR="005126F1" w:rsidRDefault="005126F1" w:rsidP="005126F1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 xml:space="preserve">низкий уровень потребления фруктов и овощей, </w:t>
      </w:r>
    </w:p>
    <w:p w:rsidR="005126F1" w:rsidRPr="003C2EC0" w:rsidRDefault="005126F1" w:rsidP="005126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малоподвижный образ жизни.</w:t>
      </w:r>
    </w:p>
    <w:p w:rsidR="005126F1" w:rsidRPr="003C2EC0" w:rsidRDefault="005126F1" w:rsidP="00512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7285990</wp:posOffset>
            </wp:positionH>
            <wp:positionV relativeFrom="page">
              <wp:posOffset>2192020</wp:posOffset>
            </wp:positionV>
            <wp:extent cx="3175" cy="3175"/>
            <wp:effectExtent l="0" t="0" r="0" b="0"/>
            <wp:wrapSquare wrapText="bothSides"/>
            <wp:docPr id="2" name="Picture 4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2EC0">
        <w:rPr>
          <w:rFonts w:ascii="Times New Roman" w:hAnsi="Times New Roman" w:cs="Times New Roman"/>
          <w:sz w:val="28"/>
          <w:szCs w:val="28"/>
        </w:rPr>
        <w:t>Система укрепления здоровья сотрудников на рабочем месте включает создание условий, снижающих не только риск профессионально обусловленных заболеваний, но и риск развития социально значимых хронических заболеваний. Он повышается при нерациональном питании, недостаточной физической активности, стрессах на рабочем месте, наличии вредных привычек (курение, злоупотребление алкоголем).</w:t>
      </w:r>
    </w:p>
    <w:p w:rsidR="005126F1" w:rsidRPr="003C2EC0" w:rsidRDefault="005126F1" w:rsidP="00512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 xml:space="preserve">Стратегический и тактический посыл дан в Указе Президента Российской Федерации от 06.06.2019 № 254 «О стратегии развития здравоохранения в Российской Федерации на период до 2025 г.». Указ предусматривает организацию и развитие системы профилактики профессиональных рисков, которая ориентирована на качественное и своевременное выполнение лечебно-профилактических мероприятий, позволяющих вернуть работников к активной </w:t>
      </w:r>
      <w:r w:rsidRPr="003C2EC0">
        <w:rPr>
          <w:rFonts w:ascii="Times New Roman" w:hAnsi="Times New Roman" w:cs="Times New Roman"/>
          <w:sz w:val="28"/>
          <w:szCs w:val="28"/>
        </w:rPr>
        <w:lastRenderedPageBreak/>
        <w:t>трудовой и социальной деятельности с минимальными повреждениями здоровья, формирование системы мотивации граждан к ведению здорового образа жизни.</w:t>
      </w:r>
    </w:p>
    <w:p w:rsidR="005126F1" w:rsidRPr="003C2EC0" w:rsidRDefault="005126F1" w:rsidP="00512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 xml:space="preserve">Формирование навыков ведения здорового образа жизни начинается с воспитания мотивации к здоровому </w:t>
      </w:r>
      <w:r w:rsidRPr="003C2E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" name="Picture 4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EC0">
        <w:rPr>
          <w:rFonts w:ascii="Times New Roman" w:hAnsi="Times New Roman" w:cs="Times New Roman"/>
          <w:sz w:val="28"/>
          <w:szCs w:val="28"/>
        </w:rPr>
        <w:t xml:space="preserve">образу жизни и осуществляется через целенаправленную деятельность организации в рамках </w:t>
      </w:r>
      <w:proofErr w:type="spellStart"/>
      <w:r w:rsidRPr="003C2EC0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Pr="003C2EC0">
        <w:rPr>
          <w:rFonts w:ascii="Times New Roman" w:hAnsi="Times New Roman" w:cs="Times New Roman"/>
          <w:sz w:val="28"/>
          <w:szCs w:val="28"/>
        </w:rPr>
        <w:t xml:space="preserve"> программы, посредством создания </w:t>
      </w:r>
      <w:proofErr w:type="spellStart"/>
      <w:r w:rsidRPr="003C2EC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C2EC0">
        <w:rPr>
          <w:rFonts w:ascii="Times New Roman" w:hAnsi="Times New Roman" w:cs="Times New Roman"/>
          <w:sz w:val="28"/>
          <w:szCs w:val="28"/>
        </w:rPr>
        <w:t xml:space="preserve"> среды или территорий здорового образа жизни.</w:t>
      </w:r>
    </w:p>
    <w:p w:rsidR="005126F1" w:rsidRPr="003C2EC0" w:rsidRDefault="005126F1" w:rsidP="00512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4" name="Picture 4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EC0">
        <w:rPr>
          <w:rFonts w:ascii="Times New Roman" w:hAnsi="Times New Roman" w:cs="Times New Roman"/>
          <w:sz w:val="28"/>
          <w:szCs w:val="28"/>
        </w:rPr>
        <w:t>Личная заинтересованность сотрудников ключевое условие эффективного внедрения корпоративной программы.</w:t>
      </w:r>
    </w:p>
    <w:p w:rsidR="005126F1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2. Цель программы</w:t>
      </w:r>
      <w:r w:rsidRPr="003C2E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5" name="Picture 4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6F1" w:rsidRPr="003C2EC0" w:rsidRDefault="005126F1" w:rsidP="00512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7" name="Picture 4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EC0">
        <w:rPr>
          <w:rFonts w:ascii="Times New Roman" w:hAnsi="Times New Roman" w:cs="Times New Roman"/>
          <w:sz w:val="28"/>
          <w:szCs w:val="28"/>
        </w:rPr>
        <w:t>Корпоративная программа по укреплению здоровья на рабочем месте для работников организации разработана с целью продвижения здорового образа жизни в коллективе организации, сохранения здоровья персонала на рабочем месте.</w:t>
      </w:r>
    </w:p>
    <w:p w:rsidR="005126F1" w:rsidRPr="003C2EC0" w:rsidRDefault="005126F1" w:rsidP="00512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 xml:space="preserve">Основная цель программы: сохранение и укрепление здоровья сотрудников организации, профилактика </w:t>
      </w:r>
      <w:r w:rsidRPr="003C2E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8" name="Picture 4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EC0">
        <w:rPr>
          <w:rFonts w:ascii="Times New Roman" w:hAnsi="Times New Roman" w:cs="Times New Roman"/>
          <w:sz w:val="28"/>
          <w:szCs w:val="28"/>
        </w:rPr>
        <w:t>заболеваний и потери трудоспособности.</w:t>
      </w:r>
    </w:p>
    <w:p w:rsidR="005126F1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З. Задачи программы</w:t>
      </w:r>
    </w:p>
    <w:p w:rsidR="005126F1" w:rsidRPr="003C2EC0" w:rsidRDefault="005126F1" w:rsidP="00512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Основными задачами корпоративной программы по укреплению здоровья сотрудников организации являются:</w:t>
      </w:r>
    </w:p>
    <w:p w:rsidR="005126F1" w:rsidRPr="003C2EC0" w:rsidRDefault="005126F1" w:rsidP="00512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 xml:space="preserve">Формирование системы мотивации работников организации к здоровому образу жизни, включая </w:t>
      </w:r>
      <w:r w:rsidRPr="003C2E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9" name="Picture 4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E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2" name="Picture 4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EC0">
        <w:rPr>
          <w:rFonts w:ascii="Times New Roman" w:hAnsi="Times New Roman" w:cs="Times New Roman"/>
          <w:sz w:val="28"/>
          <w:szCs w:val="28"/>
        </w:rPr>
        <w:t>здоровое питание и отказ от вредных привычек.</w:t>
      </w:r>
    </w:p>
    <w:p w:rsidR="005126F1" w:rsidRPr="003C2EC0" w:rsidRDefault="005126F1" w:rsidP="00512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Создание благоприятной рабочей среды (сплочение коллектива) для укрепления здоровья и благополучия сотрудников организации.</w:t>
      </w:r>
      <w:r w:rsidRPr="003C2E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6" name="Picture 4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6F1" w:rsidRPr="003C2EC0" w:rsidRDefault="005126F1" w:rsidP="00512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Повышение ответственности за индивидуальное здоровье и приверженности к здоровому образу жизни работников и членов их семей.</w:t>
      </w:r>
    </w:p>
    <w:p w:rsidR="005126F1" w:rsidRPr="003C2EC0" w:rsidRDefault="005126F1" w:rsidP="00512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Создание благоприятных условий в организации для ведения здорового и активного образа жизни.</w:t>
      </w:r>
    </w:p>
    <w:p w:rsidR="005126F1" w:rsidRDefault="005126F1" w:rsidP="005126F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 xml:space="preserve"> Содействие прохождению работниками профилактических осмотров и диспансеризации. </w:t>
      </w:r>
      <w:r w:rsidRPr="003C2E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9" name="Picture 4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6F1" w:rsidRPr="003C2EC0" w:rsidRDefault="005126F1" w:rsidP="00512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Проведение для работников профилактических мероприятий.</w:t>
      </w:r>
    </w:p>
    <w:p w:rsidR="005126F1" w:rsidRPr="003C2EC0" w:rsidRDefault="005126F1" w:rsidP="00512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Создание оптимальных гигиенических, экологических и эргономических условий деятельности работников на их рабочих местах.</w:t>
      </w:r>
      <w:r w:rsidRPr="003C2E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1" name="Picture 4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6F1" w:rsidRPr="003C2EC0" w:rsidRDefault="005126F1" w:rsidP="00512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Формирование установки на отказ от вредных привычек.</w:t>
      </w:r>
    </w:p>
    <w:p w:rsidR="005126F1" w:rsidRPr="003C2EC0" w:rsidRDefault="005126F1" w:rsidP="00512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Формирование мотивации на повышение двигательной активности.</w:t>
      </w:r>
    </w:p>
    <w:p w:rsidR="005126F1" w:rsidRPr="003C2EC0" w:rsidRDefault="005126F1" w:rsidP="005126F1">
      <w:pPr>
        <w:tabs>
          <w:tab w:val="center" w:pos="865"/>
          <w:tab w:val="center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eastAsia="Microsoft JhengHei" w:hAnsi="Times New Roman" w:cs="Times New Roman"/>
          <w:sz w:val="28"/>
          <w:szCs w:val="28"/>
        </w:rPr>
        <w:tab/>
      </w:r>
      <w:r w:rsidRPr="003C2EC0">
        <w:rPr>
          <w:rFonts w:ascii="Times New Roman" w:hAnsi="Times New Roman" w:cs="Times New Roman"/>
          <w:sz w:val="28"/>
          <w:szCs w:val="28"/>
        </w:rPr>
        <w:t>Формирование стрессоустойчивости.</w:t>
      </w:r>
    </w:p>
    <w:p w:rsidR="005126F1" w:rsidRPr="003C2EC0" w:rsidRDefault="005126F1" w:rsidP="00512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Снижение потребления алкоголя.</w:t>
      </w:r>
    </w:p>
    <w:p w:rsidR="005126F1" w:rsidRPr="003C2EC0" w:rsidRDefault="005126F1" w:rsidP="00512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Сохранение психологического здоровья и благополучия.</w:t>
      </w:r>
    </w:p>
    <w:p w:rsidR="005126F1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6F1" w:rsidRPr="003C2EC0" w:rsidRDefault="005126F1" w:rsidP="00512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2EC0">
        <w:rPr>
          <w:rFonts w:ascii="Times New Roman" w:hAnsi="Times New Roman" w:cs="Times New Roman"/>
          <w:sz w:val="28"/>
          <w:szCs w:val="28"/>
        </w:rPr>
        <w:t xml:space="preserve"> Основные мероприятия</w:t>
      </w:r>
    </w:p>
    <w:p w:rsidR="005126F1" w:rsidRPr="00932D6A" w:rsidRDefault="005126F1" w:rsidP="005126F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2D6A">
        <w:rPr>
          <w:rFonts w:ascii="Times New Roman" w:hAnsi="Times New Roman" w:cs="Times New Roman"/>
          <w:b/>
          <w:sz w:val="28"/>
          <w:szCs w:val="28"/>
        </w:rPr>
        <w:t>Организационные мероприятия.</w:t>
      </w:r>
    </w:p>
    <w:p w:rsidR="006323E6" w:rsidRDefault="005126F1" w:rsidP="00512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3C2EC0">
        <w:rPr>
          <w:rFonts w:ascii="Times New Roman" w:hAnsi="Times New Roman" w:cs="Times New Roman"/>
          <w:sz w:val="28"/>
          <w:szCs w:val="28"/>
        </w:rPr>
        <w:t xml:space="preserve">Проведение анкетирования, с целью выявления факторов, влияющих на здоровье работников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2EC0">
        <w:rPr>
          <w:rFonts w:ascii="Times New Roman" w:hAnsi="Times New Roman" w:cs="Times New Roman"/>
          <w:sz w:val="28"/>
          <w:szCs w:val="28"/>
        </w:rPr>
        <w:t xml:space="preserve"> получения общих сведений о состоянии здоровья работников</w:t>
      </w:r>
      <w:r w:rsidR="006323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6F1" w:rsidRPr="006D3CC9" w:rsidRDefault="003A5B60" w:rsidP="00512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26F1">
        <w:rPr>
          <w:rFonts w:ascii="Times New Roman" w:hAnsi="Times New Roman" w:cs="Times New Roman"/>
          <w:sz w:val="28"/>
          <w:szCs w:val="28"/>
        </w:rPr>
        <w:t xml:space="preserve">. </w:t>
      </w:r>
      <w:r w:rsidR="005126F1" w:rsidRPr="006D3CC9">
        <w:rPr>
          <w:rFonts w:ascii="Times New Roman" w:hAnsi="Times New Roman" w:cs="Times New Roman"/>
          <w:sz w:val="28"/>
          <w:szCs w:val="28"/>
        </w:rPr>
        <w:t>Проведение инструктажей персонала с целью предупреждения случаев инвалидности, причиной которых является производственный травматизм и вредные факторы.</w:t>
      </w:r>
    </w:p>
    <w:p w:rsidR="005126F1" w:rsidRPr="003A5B60" w:rsidRDefault="005126F1" w:rsidP="003A5B6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B60">
        <w:rPr>
          <w:rFonts w:ascii="Times New Roman" w:hAnsi="Times New Roman" w:cs="Times New Roman"/>
          <w:sz w:val="28"/>
          <w:szCs w:val="28"/>
        </w:rPr>
        <w:t>Организация контроля над проведением периодических</w:t>
      </w:r>
      <w:r w:rsidR="003D3F84">
        <w:rPr>
          <w:rFonts w:ascii="Times New Roman" w:hAnsi="Times New Roman" w:cs="Times New Roman"/>
          <w:sz w:val="28"/>
          <w:szCs w:val="28"/>
        </w:rPr>
        <w:t xml:space="preserve"> медицинских</w:t>
      </w:r>
    </w:p>
    <w:p w:rsidR="005126F1" w:rsidRPr="00ED5858" w:rsidRDefault="005126F1" w:rsidP="00512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58">
        <w:rPr>
          <w:rFonts w:ascii="Times New Roman" w:hAnsi="Times New Roman" w:cs="Times New Roman"/>
          <w:sz w:val="28"/>
          <w:szCs w:val="28"/>
        </w:rPr>
        <w:t>осмотров, диспансеризации сотрудников. Проведение вакцинации работников в рамках Национального календаря профилактических прививок.</w:t>
      </w:r>
    </w:p>
    <w:p w:rsidR="005126F1" w:rsidRDefault="005126F1" w:rsidP="003A5B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CC9">
        <w:rPr>
          <w:rFonts w:ascii="Times New Roman" w:hAnsi="Times New Roman" w:cs="Times New Roman"/>
          <w:sz w:val="28"/>
          <w:szCs w:val="28"/>
        </w:rPr>
        <w:t xml:space="preserve">Организация культурного досуга сотрудников: посещение музеев, </w:t>
      </w:r>
    </w:p>
    <w:p w:rsidR="005126F1" w:rsidRPr="006D3CC9" w:rsidRDefault="005126F1" w:rsidP="00512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CC9">
        <w:rPr>
          <w:rFonts w:ascii="Times New Roman" w:hAnsi="Times New Roman" w:cs="Times New Roman"/>
          <w:sz w:val="28"/>
          <w:szCs w:val="28"/>
        </w:rPr>
        <w:t>театров, выставок и пр.</w:t>
      </w:r>
    </w:p>
    <w:p w:rsidR="005126F1" w:rsidRPr="006D3CC9" w:rsidRDefault="005126F1" w:rsidP="003A5B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5898515</wp:posOffset>
            </wp:positionH>
            <wp:positionV relativeFrom="paragraph">
              <wp:posOffset>56515</wp:posOffset>
            </wp:positionV>
            <wp:extent cx="8890" cy="368935"/>
            <wp:effectExtent l="0" t="0" r="0" b="0"/>
            <wp:wrapSquare wrapText="bothSides"/>
            <wp:docPr id="22" name="Picture 8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60" cy="1770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3E6">
        <w:rPr>
          <w:rFonts w:ascii="Times New Roman" w:hAnsi="Times New Roman" w:cs="Times New Roman"/>
          <w:sz w:val="28"/>
          <w:szCs w:val="28"/>
        </w:rPr>
        <w:t>Создание уголка</w:t>
      </w:r>
      <w:r w:rsidRPr="006D3CC9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5126F1" w:rsidRPr="006D3CC9" w:rsidRDefault="005126F1" w:rsidP="003A5B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CC9">
        <w:rPr>
          <w:rFonts w:ascii="Times New Roman" w:hAnsi="Times New Roman" w:cs="Times New Roman"/>
          <w:sz w:val="28"/>
          <w:szCs w:val="28"/>
        </w:rPr>
        <w:t>Создание физкультурно-спортивного клуба по месту работы.</w:t>
      </w:r>
    </w:p>
    <w:p w:rsidR="005126F1" w:rsidRDefault="005126F1" w:rsidP="005126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26F1" w:rsidRPr="00C13B6C" w:rsidRDefault="005126F1" w:rsidP="005126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B6C">
        <w:rPr>
          <w:rFonts w:ascii="Times New Roman" w:hAnsi="Times New Roman" w:cs="Times New Roman"/>
          <w:b/>
          <w:sz w:val="28"/>
          <w:szCs w:val="28"/>
        </w:rPr>
        <w:t>Мероприятия, направленные на повышение физической активности (в том числе в рамках мероприятий физкультурно-спортивного клуба)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26F1" w:rsidRPr="003C2EC0" w:rsidRDefault="005126F1" w:rsidP="008A1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C2EC0">
        <w:rPr>
          <w:rFonts w:ascii="Times New Roman" w:hAnsi="Times New Roman" w:cs="Times New Roman"/>
          <w:sz w:val="28"/>
          <w:szCs w:val="28"/>
        </w:rPr>
        <w:t>Разработка десятиминутных комплексов упражнений, которые можно проводить прямо на рабочем месте, гимнастика для глаз, дыхательная гимнастика</w:t>
      </w:r>
      <w:r w:rsidR="00DD1C32">
        <w:rPr>
          <w:rFonts w:ascii="Times New Roman" w:hAnsi="Times New Roman" w:cs="Times New Roman"/>
          <w:sz w:val="28"/>
          <w:szCs w:val="28"/>
        </w:rPr>
        <w:t>.</w:t>
      </w:r>
    </w:p>
    <w:p w:rsidR="005126F1" w:rsidRPr="003C2EC0" w:rsidRDefault="005126F1" w:rsidP="008A1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C2EC0">
        <w:rPr>
          <w:rFonts w:ascii="Times New Roman" w:hAnsi="Times New Roman" w:cs="Times New Roman"/>
          <w:sz w:val="28"/>
          <w:szCs w:val="28"/>
        </w:rPr>
        <w:t>Участие трудовых коллективов в спортивных мероприятиях, спартакиадах, турнирах, спортивн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3C2EC0">
        <w:rPr>
          <w:rFonts w:ascii="Times New Roman" w:hAnsi="Times New Roman" w:cs="Times New Roman"/>
          <w:sz w:val="28"/>
          <w:szCs w:val="28"/>
        </w:rPr>
        <w:t>конкурсах, велопробегах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6F1" w:rsidRDefault="002776FE" w:rsidP="008A1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26F1">
        <w:rPr>
          <w:rFonts w:ascii="Times New Roman" w:hAnsi="Times New Roman" w:cs="Times New Roman"/>
          <w:sz w:val="28"/>
          <w:szCs w:val="28"/>
        </w:rPr>
        <w:t xml:space="preserve">. </w:t>
      </w:r>
      <w:r w:rsidR="005126F1" w:rsidRPr="00C13B6C">
        <w:rPr>
          <w:rFonts w:ascii="Times New Roman" w:hAnsi="Times New Roman" w:cs="Times New Roman"/>
          <w:sz w:val="28"/>
          <w:szCs w:val="28"/>
        </w:rPr>
        <w:t>Участие в программе сдачи норм ГТО.</w:t>
      </w:r>
    </w:p>
    <w:p w:rsidR="006323E6" w:rsidRPr="00C13B6C" w:rsidRDefault="005126F1" w:rsidP="00632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5871210</wp:posOffset>
            </wp:positionH>
            <wp:positionV relativeFrom="paragraph">
              <wp:posOffset>125095</wp:posOffset>
            </wp:positionV>
            <wp:extent cx="8890" cy="301625"/>
            <wp:effectExtent l="0" t="0" r="0" b="0"/>
            <wp:wrapSquare wrapText="bothSides"/>
            <wp:docPr id="23" name="Picture 8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557339" cy="214748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6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3B6C">
        <w:rPr>
          <w:rFonts w:ascii="Times New Roman" w:hAnsi="Times New Roman" w:cs="Times New Roman"/>
          <w:sz w:val="28"/>
          <w:szCs w:val="28"/>
        </w:rPr>
        <w:t xml:space="preserve">Дни здоровья — проведение акции «На работу пешком», </w:t>
      </w:r>
    </w:p>
    <w:p w:rsidR="005126F1" w:rsidRDefault="005126F1" w:rsidP="008A1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B6C">
        <w:rPr>
          <w:rFonts w:ascii="Times New Roman" w:hAnsi="Times New Roman" w:cs="Times New Roman"/>
          <w:sz w:val="28"/>
          <w:szCs w:val="28"/>
        </w:rPr>
        <w:t>«Неделя без автомобиля»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9F4" w:rsidRPr="000228CC" w:rsidRDefault="005126F1" w:rsidP="008A1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F1">
        <w:rPr>
          <w:rFonts w:ascii="Times New Roman" w:hAnsi="Times New Roman" w:cs="Times New Roman"/>
          <w:sz w:val="28"/>
          <w:szCs w:val="28"/>
        </w:rPr>
        <w:tab/>
      </w:r>
      <w:r w:rsidR="002776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19F4">
        <w:rPr>
          <w:rFonts w:ascii="Times New Roman" w:hAnsi="Times New Roman" w:cs="Times New Roman"/>
          <w:sz w:val="28"/>
          <w:szCs w:val="28"/>
        </w:rPr>
        <w:t>Про</w:t>
      </w:r>
      <w:r w:rsidR="008A19F4" w:rsidRPr="000228CC">
        <w:rPr>
          <w:rFonts w:ascii="Times New Roman" w:hAnsi="Times New Roman" w:cs="Times New Roman"/>
          <w:sz w:val="28"/>
          <w:szCs w:val="28"/>
        </w:rPr>
        <w:t>ведение коллективного отдыха на свежем воздухе с применением активных игр.</w:t>
      </w:r>
    </w:p>
    <w:p w:rsidR="008A19F4" w:rsidRDefault="002776FE" w:rsidP="008A19F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19F4">
        <w:rPr>
          <w:rFonts w:ascii="Times New Roman" w:hAnsi="Times New Roman" w:cs="Times New Roman"/>
          <w:sz w:val="28"/>
          <w:szCs w:val="28"/>
        </w:rPr>
        <w:t xml:space="preserve">. </w:t>
      </w:r>
      <w:r w:rsidR="008A19F4" w:rsidRPr="003C2EC0">
        <w:rPr>
          <w:rFonts w:ascii="Times New Roman" w:hAnsi="Times New Roman" w:cs="Times New Roman"/>
          <w:sz w:val="28"/>
          <w:szCs w:val="28"/>
        </w:rPr>
        <w:t>Организация культурно-спортивных мероприятий для работников с</w:t>
      </w:r>
    </w:p>
    <w:p w:rsidR="008A19F4" w:rsidRPr="003C2EC0" w:rsidRDefault="008A19F4" w:rsidP="008A1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участием членов их семей</w:t>
      </w:r>
      <w:r w:rsidR="00762A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9F4" w:rsidRDefault="008A19F4" w:rsidP="008A19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19F4" w:rsidRPr="009827E5" w:rsidRDefault="008A19F4" w:rsidP="008A19F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27E5">
        <w:rPr>
          <w:rFonts w:ascii="Times New Roman" w:hAnsi="Times New Roman" w:cs="Times New Roman"/>
          <w:b/>
          <w:sz w:val="28"/>
          <w:szCs w:val="28"/>
        </w:rPr>
        <w:t>Мероприятия, направленные на формирование приверженности к здоровому питанию</w:t>
      </w:r>
      <w:r w:rsidR="009827E5">
        <w:rPr>
          <w:rFonts w:ascii="Times New Roman" w:hAnsi="Times New Roman" w:cs="Times New Roman"/>
          <w:b/>
          <w:sz w:val="28"/>
          <w:szCs w:val="28"/>
        </w:rPr>
        <w:t>.</w:t>
      </w:r>
    </w:p>
    <w:p w:rsidR="006323E6" w:rsidRDefault="009827E5" w:rsidP="00982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7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9F4" w:rsidRPr="009827E5">
        <w:rPr>
          <w:rFonts w:ascii="Times New Roman" w:hAnsi="Times New Roman" w:cs="Times New Roman"/>
          <w:sz w:val="28"/>
          <w:szCs w:val="28"/>
        </w:rPr>
        <w:t>Информирование работников об основах рациона здорового питания: размещение информационных материал</w:t>
      </w:r>
      <w:r w:rsidR="006323E6">
        <w:rPr>
          <w:rFonts w:ascii="Times New Roman" w:hAnsi="Times New Roman" w:cs="Times New Roman"/>
          <w:sz w:val="28"/>
          <w:szCs w:val="28"/>
        </w:rPr>
        <w:t xml:space="preserve">ов (плакаты, буклеты, листовки). </w:t>
      </w:r>
      <w:r w:rsidR="008A19F4" w:rsidRPr="00982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9F4" w:rsidRPr="009827E5" w:rsidRDefault="009827E5" w:rsidP="00982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7E5">
        <w:rPr>
          <w:rFonts w:ascii="Times New Roman" w:hAnsi="Times New Roman" w:cs="Times New Roman"/>
          <w:sz w:val="28"/>
          <w:szCs w:val="28"/>
        </w:rPr>
        <w:t xml:space="preserve">2. </w:t>
      </w:r>
      <w:r w:rsidR="008A19F4" w:rsidRPr="009827E5">
        <w:rPr>
          <w:rFonts w:ascii="Times New Roman" w:hAnsi="Times New Roman" w:cs="Times New Roman"/>
          <w:sz w:val="28"/>
          <w:szCs w:val="28"/>
        </w:rPr>
        <w:t>«Чистая вода» на предприятии: оснащение кулерами с питьевой водой</w:t>
      </w:r>
      <w:r w:rsidR="003D48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7E5" w:rsidRDefault="008A19F4" w:rsidP="009827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7E5">
        <w:rPr>
          <w:rFonts w:ascii="Times New Roman" w:hAnsi="Times New Roman" w:cs="Times New Roman"/>
          <w:sz w:val="28"/>
          <w:szCs w:val="28"/>
        </w:rPr>
        <w:t>Создание для сотрудников специально оборудованных мест для</w:t>
      </w:r>
    </w:p>
    <w:p w:rsidR="001D32F4" w:rsidRDefault="008A19F4" w:rsidP="001D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7E5">
        <w:rPr>
          <w:rFonts w:ascii="Times New Roman" w:hAnsi="Times New Roman" w:cs="Times New Roman"/>
          <w:sz w:val="28"/>
          <w:szCs w:val="28"/>
        </w:rPr>
        <w:t>приема пищи</w:t>
      </w:r>
      <w:r w:rsidR="003D4807">
        <w:rPr>
          <w:rFonts w:ascii="Times New Roman" w:hAnsi="Times New Roman" w:cs="Times New Roman"/>
          <w:sz w:val="28"/>
          <w:szCs w:val="28"/>
        </w:rPr>
        <w:t xml:space="preserve">. </w:t>
      </w:r>
      <w:r w:rsidR="001D3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3BF" w:rsidRPr="00EE13BF" w:rsidRDefault="00EE13BF" w:rsidP="00EE13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3BF">
        <w:rPr>
          <w:rFonts w:ascii="Times New Roman" w:hAnsi="Times New Roman" w:cs="Times New Roman"/>
          <w:sz w:val="28"/>
          <w:szCs w:val="28"/>
        </w:rPr>
        <w:t>Обмен рецептами, поддерживающими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3BF">
        <w:rPr>
          <w:rFonts w:ascii="Times New Roman" w:hAnsi="Times New Roman" w:cs="Times New Roman"/>
          <w:sz w:val="28"/>
          <w:szCs w:val="28"/>
        </w:rPr>
        <w:t>здоровое и полезное питание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0FC" w:rsidRPr="00EE13BF" w:rsidRDefault="004E60FC" w:rsidP="00EE13BF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2155A1" w:rsidRDefault="008A19F4" w:rsidP="002155A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60FC">
        <w:rPr>
          <w:rFonts w:ascii="Times New Roman" w:hAnsi="Times New Roman" w:cs="Times New Roman"/>
          <w:b/>
          <w:sz w:val="28"/>
          <w:szCs w:val="28"/>
        </w:rPr>
        <w:t>Мероприятия, направленные на борьбу с курением</w:t>
      </w:r>
      <w:r w:rsidR="004E60FC" w:rsidRPr="004E60FC">
        <w:rPr>
          <w:rFonts w:ascii="Times New Roman" w:hAnsi="Times New Roman" w:cs="Times New Roman"/>
          <w:b/>
          <w:sz w:val="28"/>
          <w:szCs w:val="28"/>
        </w:rPr>
        <w:t>.</w:t>
      </w:r>
      <w:r w:rsidR="00215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2DB" w:rsidRPr="002776FE" w:rsidRDefault="008A19F4" w:rsidP="002776F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6FE">
        <w:rPr>
          <w:rFonts w:ascii="Times New Roman" w:hAnsi="Times New Roman" w:cs="Times New Roman"/>
          <w:sz w:val="28"/>
          <w:szCs w:val="28"/>
        </w:rPr>
        <w:t>Оформление рабочих мест, мест общего пользования в помещениях и</w:t>
      </w:r>
    </w:p>
    <w:p w:rsidR="008A0EE7" w:rsidRDefault="008A19F4" w:rsidP="008A0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DB">
        <w:rPr>
          <w:rFonts w:ascii="Times New Roman" w:hAnsi="Times New Roman" w:cs="Times New Roman"/>
          <w:sz w:val="28"/>
          <w:szCs w:val="28"/>
        </w:rPr>
        <w:t>на территории знаками запрещающими курение</w:t>
      </w:r>
      <w:r w:rsidR="008A0EE7">
        <w:rPr>
          <w:rFonts w:ascii="Times New Roman" w:hAnsi="Times New Roman" w:cs="Times New Roman"/>
          <w:sz w:val="28"/>
          <w:szCs w:val="28"/>
        </w:rPr>
        <w:t xml:space="preserve">. </w:t>
      </w:r>
      <w:r w:rsidRPr="00193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9F4" w:rsidRPr="008A0EE7" w:rsidRDefault="008A19F4" w:rsidP="008A0EE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E7">
        <w:rPr>
          <w:rFonts w:ascii="Times New Roman" w:hAnsi="Times New Roman" w:cs="Times New Roman"/>
          <w:sz w:val="28"/>
          <w:szCs w:val="28"/>
        </w:rPr>
        <w:t>Проведение мероприятий в День отказа от курения.</w:t>
      </w:r>
    </w:p>
    <w:p w:rsidR="001932DB" w:rsidRDefault="008A19F4" w:rsidP="008A0EE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2DB">
        <w:rPr>
          <w:rFonts w:ascii="Times New Roman" w:hAnsi="Times New Roman" w:cs="Times New Roman"/>
          <w:sz w:val="28"/>
          <w:szCs w:val="28"/>
        </w:rPr>
        <w:t>Оформление мест для курения вне территории предприятия</w:t>
      </w:r>
      <w:r w:rsidR="008A0EE7">
        <w:rPr>
          <w:rFonts w:ascii="Times New Roman" w:hAnsi="Times New Roman" w:cs="Times New Roman"/>
          <w:sz w:val="28"/>
          <w:szCs w:val="28"/>
        </w:rPr>
        <w:t xml:space="preserve">. </w:t>
      </w:r>
      <w:r w:rsidR="00193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EE7" w:rsidRDefault="008A19F4" w:rsidP="001932D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E7">
        <w:rPr>
          <w:rFonts w:ascii="Times New Roman" w:hAnsi="Times New Roman" w:cs="Times New Roman"/>
          <w:sz w:val="28"/>
          <w:szCs w:val="28"/>
        </w:rPr>
        <w:t xml:space="preserve">Оформление мест общего пользования (туалет, </w:t>
      </w:r>
      <w:r w:rsidR="001932DB" w:rsidRPr="008A0EE7">
        <w:rPr>
          <w:rFonts w:ascii="Times New Roman" w:hAnsi="Times New Roman" w:cs="Times New Roman"/>
          <w:sz w:val="28"/>
          <w:szCs w:val="28"/>
        </w:rPr>
        <w:t>к</w:t>
      </w:r>
      <w:r w:rsidRPr="008A0EE7">
        <w:rPr>
          <w:rFonts w:ascii="Times New Roman" w:hAnsi="Times New Roman" w:cs="Times New Roman"/>
          <w:sz w:val="28"/>
          <w:szCs w:val="28"/>
        </w:rPr>
        <w:t>оридоры</w:t>
      </w:r>
      <w:r w:rsidR="008A0EE7">
        <w:rPr>
          <w:rFonts w:ascii="Times New Roman" w:hAnsi="Times New Roman" w:cs="Times New Roman"/>
          <w:sz w:val="28"/>
          <w:szCs w:val="28"/>
        </w:rPr>
        <w:t>, кабинеты</w:t>
      </w:r>
      <w:r w:rsidRPr="008A0EE7">
        <w:rPr>
          <w:rFonts w:ascii="Times New Roman" w:hAnsi="Times New Roman" w:cs="Times New Roman"/>
          <w:sz w:val="28"/>
          <w:szCs w:val="28"/>
        </w:rPr>
        <w:t>)</w:t>
      </w:r>
    </w:p>
    <w:p w:rsidR="008A19F4" w:rsidRPr="008A0EE7" w:rsidRDefault="008A19F4" w:rsidP="008A0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E7">
        <w:rPr>
          <w:rFonts w:ascii="Times New Roman" w:hAnsi="Times New Roman" w:cs="Times New Roman"/>
          <w:sz w:val="28"/>
          <w:szCs w:val="28"/>
        </w:rPr>
        <w:lastRenderedPageBreak/>
        <w:t>детекторами дыма для осуществления контроля за соблюдением запрета курения на предприятии.</w:t>
      </w:r>
    </w:p>
    <w:p w:rsidR="004E60FC" w:rsidRDefault="004E60FC" w:rsidP="008A19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19F4" w:rsidRPr="004E60FC" w:rsidRDefault="008A19F4" w:rsidP="008A19F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60FC">
        <w:rPr>
          <w:rFonts w:ascii="Times New Roman" w:hAnsi="Times New Roman" w:cs="Times New Roman"/>
          <w:b/>
          <w:sz w:val="28"/>
          <w:szCs w:val="28"/>
        </w:rPr>
        <w:t>Мероприятия, направленные на борьбу с употреблением алкоголя</w:t>
      </w:r>
      <w:r w:rsidR="004E60FC">
        <w:rPr>
          <w:rFonts w:ascii="Times New Roman" w:hAnsi="Times New Roman" w:cs="Times New Roman"/>
          <w:b/>
          <w:sz w:val="28"/>
          <w:szCs w:val="28"/>
        </w:rPr>
        <w:t>.</w:t>
      </w:r>
    </w:p>
    <w:p w:rsidR="00C711EB" w:rsidRDefault="008A19F4" w:rsidP="00C711E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1EB">
        <w:rPr>
          <w:rFonts w:ascii="Times New Roman" w:hAnsi="Times New Roman" w:cs="Times New Roman"/>
          <w:sz w:val="28"/>
          <w:szCs w:val="28"/>
        </w:rPr>
        <w:t>Информирование сотрудников о влиянии алкоголя на организм и о</w:t>
      </w:r>
    </w:p>
    <w:p w:rsidR="008A19F4" w:rsidRPr="00C711EB" w:rsidRDefault="008A19F4" w:rsidP="00C7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1EB">
        <w:rPr>
          <w:rFonts w:ascii="Times New Roman" w:hAnsi="Times New Roman" w:cs="Times New Roman"/>
          <w:sz w:val="28"/>
          <w:szCs w:val="28"/>
        </w:rPr>
        <w:t>социальных последствиях, св</w:t>
      </w:r>
      <w:r w:rsidR="00C711EB" w:rsidRPr="00C711EB">
        <w:rPr>
          <w:rFonts w:ascii="Times New Roman" w:hAnsi="Times New Roman" w:cs="Times New Roman"/>
          <w:sz w:val="28"/>
          <w:szCs w:val="28"/>
        </w:rPr>
        <w:t>язанных с потреблением алкоголя.</w:t>
      </w:r>
    </w:p>
    <w:p w:rsidR="004E60FC" w:rsidRDefault="004E60FC" w:rsidP="008A19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19F4" w:rsidRPr="004E60FC" w:rsidRDefault="008A19F4" w:rsidP="008A19F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60FC">
        <w:rPr>
          <w:rFonts w:ascii="Times New Roman" w:hAnsi="Times New Roman" w:cs="Times New Roman"/>
          <w:b/>
          <w:sz w:val="28"/>
          <w:szCs w:val="28"/>
        </w:rPr>
        <w:t>Мероприятия, направленные на борьбу со стрессом</w:t>
      </w:r>
      <w:r w:rsidR="004E60FC">
        <w:rPr>
          <w:rFonts w:ascii="Times New Roman" w:hAnsi="Times New Roman" w:cs="Times New Roman"/>
          <w:b/>
          <w:sz w:val="28"/>
          <w:szCs w:val="28"/>
        </w:rPr>
        <w:t>.</w:t>
      </w:r>
    </w:p>
    <w:p w:rsidR="008A19F4" w:rsidRPr="003C2EC0" w:rsidRDefault="008B58B8" w:rsidP="00C0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19F4" w:rsidRPr="003C2EC0">
        <w:rPr>
          <w:rFonts w:ascii="Times New Roman" w:hAnsi="Times New Roman" w:cs="Times New Roman"/>
          <w:sz w:val="28"/>
          <w:szCs w:val="28"/>
        </w:rPr>
        <w:t>. Положительная оценка руководителем результатов труда работников, выражение благодарности за успешно выполненные задачи, поощрение общения сотрудников друг с другом.</w:t>
      </w:r>
    </w:p>
    <w:p w:rsidR="004E60FC" w:rsidRDefault="004E60FC" w:rsidP="008A19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19F4" w:rsidRPr="003C2EC0" w:rsidRDefault="004E60FC" w:rsidP="008A19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19F4" w:rsidRPr="003C2EC0">
        <w:rPr>
          <w:rFonts w:ascii="Times New Roman" w:hAnsi="Times New Roman" w:cs="Times New Roman"/>
          <w:sz w:val="28"/>
          <w:szCs w:val="28"/>
        </w:rPr>
        <w:t>. Ожидаемые результаты эффективности</w:t>
      </w:r>
    </w:p>
    <w:p w:rsidR="008A19F4" w:rsidRPr="00BA6920" w:rsidRDefault="008A19F4" w:rsidP="008A19F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 xml:space="preserve">В результате реализации корпоративной программы по укреплению здоровья сотрудников организации предполагаются следующие результаты: </w:t>
      </w:r>
      <w:r w:rsidRPr="00BA6920">
        <w:rPr>
          <w:rFonts w:ascii="Times New Roman" w:hAnsi="Times New Roman" w:cs="Times New Roman"/>
          <w:i/>
          <w:sz w:val="28"/>
          <w:szCs w:val="28"/>
        </w:rPr>
        <w:t>Для работников:</w:t>
      </w:r>
    </w:p>
    <w:p w:rsidR="008A19F4" w:rsidRPr="003C2EC0" w:rsidRDefault="008A19F4" w:rsidP="00BA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Укрепление здоровья и улучшение самочувствия.</w:t>
      </w:r>
    </w:p>
    <w:p w:rsidR="008A19F4" w:rsidRPr="003C2EC0" w:rsidRDefault="008A19F4" w:rsidP="00BA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Увеличение продолжительности жизни.</w:t>
      </w:r>
    </w:p>
    <w:p w:rsidR="008A19F4" w:rsidRPr="003C2EC0" w:rsidRDefault="008A19F4" w:rsidP="00BA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Возможность получения социального поощрения.</w:t>
      </w:r>
    </w:p>
    <w:p w:rsidR="008A19F4" w:rsidRPr="003C2EC0" w:rsidRDefault="008A19F4" w:rsidP="00BA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Сокращение затрат на медицинское обслуживание.</w:t>
      </w:r>
    </w:p>
    <w:p w:rsidR="00BA6920" w:rsidRDefault="008A19F4" w:rsidP="00BA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 xml:space="preserve">Улучшение качества жизни. </w:t>
      </w:r>
    </w:p>
    <w:p w:rsidR="008A19F4" w:rsidRPr="00BA6920" w:rsidRDefault="008A19F4" w:rsidP="00BA69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920">
        <w:rPr>
          <w:rFonts w:ascii="Times New Roman" w:hAnsi="Times New Roman" w:cs="Times New Roman"/>
          <w:i/>
          <w:sz w:val="28"/>
          <w:szCs w:val="28"/>
        </w:rPr>
        <w:t>Для работодателей:</w:t>
      </w:r>
    </w:p>
    <w:p w:rsidR="008A19F4" w:rsidRPr="003C2EC0" w:rsidRDefault="008A19F4" w:rsidP="00BA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Сохранение на длительное время здоровых трудовых ресурсов.</w:t>
      </w:r>
    </w:p>
    <w:p w:rsidR="006C1831" w:rsidRDefault="008A19F4" w:rsidP="00BA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>Внедрение приоритета здорового образа жизни среди работнико</w:t>
      </w:r>
      <w:r w:rsidR="006C1831">
        <w:rPr>
          <w:rFonts w:ascii="Times New Roman" w:hAnsi="Times New Roman" w:cs="Times New Roman"/>
          <w:sz w:val="28"/>
          <w:szCs w:val="28"/>
        </w:rPr>
        <w:t>в.</w:t>
      </w:r>
      <w:r w:rsidRPr="003C2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015" w:rsidRDefault="008A19F4" w:rsidP="00BA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C0">
        <w:rPr>
          <w:rFonts w:ascii="Times New Roman" w:hAnsi="Times New Roman" w:cs="Times New Roman"/>
          <w:sz w:val="28"/>
          <w:szCs w:val="28"/>
        </w:rPr>
        <w:t xml:space="preserve">Повышение численности работников, ведущих здоровый образ жизни. </w:t>
      </w:r>
    </w:p>
    <w:p w:rsidR="005126F1" w:rsidRDefault="005126F1" w:rsidP="005126F1"/>
    <w:p w:rsidR="005126F1" w:rsidRDefault="005126F1"/>
    <w:sectPr w:rsidR="005126F1" w:rsidSect="008A19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1.25pt;height:11.25pt" coordsize="" o:spt="100" o:bullet="t" adj="0,,0" path="" stroked="f">
        <v:stroke joinstyle="miter"/>
        <v:imagedata r:id="rId1" o:title="image75"/>
        <v:formulas/>
        <v:path o:connecttype="segments"/>
      </v:shape>
    </w:pict>
  </w:numPicBullet>
  <w:abstractNum w:abstractNumId="0" w15:restartNumberingAfterBreak="0">
    <w:nsid w:val="05163FAF"/>
    <w:multiLevelType w:val="hybridMultilevel"/>
    <w:tmpl w:val="FE825F80"/>
    <w:lvl w:ilvl="0" w:tplc="5854E07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2F739E"/>
    <w:multiLevelType w:val="hybridMultilevel"/>
    <w:tmpl w:val="64081E42"/>
    <w:lvl w:ilvl="0" w:tplc="3DE00B1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0A0813"/>
    <w:multiLevelType w:val="hybridMultilevel"/>
    <w:tmpl w:val="71ECF440"/>
    <w:lvl w:ilvl="0" w:tplc="C586635C">
      <w:start w:val="1"/>
      <w:numFmt w:val="decimal"/>
      <w:lvlText w:val="%1."/>
      <w:lvlJc w:val="left"/>
      <w:pPr>
        <w:ind w:left="1085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88D816">
      <w:start w:val="1"/>
      <w:numFmt w:val="lowerLetter"/>
      <w:lvlText w:val="%2"/>
      <w:lvlJc w:val="left"/>
      <w:pPr>
        <w:ind w:left="1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B6D6FA">
      <w:start w:val="1"/>
      <w:numFmt w:val="lowerRoman"/>
      <w:lvlText w:val="%3"/>
      <w:lvlJc w:val="left"/>
      <w:pPr>
        <w:ind w:left="1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3E671E">
      <w:start w:val="1"/>
      <w:numFmt w:val="decimal"/>
      <w:lvlText w:val="%4"/>
      <w:lvlJc w:val="left"/>
      <w:pPr>
        <w:ind w:left="1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6CB48E">
      <w:start w:val="1"/>
      <w:numFmt w:val="lowerLetter"/>
      <w:lvlText w:val="%5"/>
      <w:lvlJc w:val="left"/>
      <w:pPr>
        <w:ind w:left="1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02F098">
      <w:start w:val="1"/>
      <w:numFmt w:val="lowerRoman"/>
      <w:lvlText w:val="%6"/>
      <w:lvlJc w:val="left"/>
      <w:pPr>
        <w:ind w:left="1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4903A">
      <w:start w:val="1"/>
      <w:numFmt w:val="decimal"/>
      <w:lvlText w:val="%7"/>
      <w:lvlJc w:val="left"/>
      <w:pPr>
        <w:ind w:left="1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0C9D0C">
      <w:start w:val="1"/>
      <w:numFmt w:val="lowerLetter"/>
      <w:lvlText w:val="%8"/>
      <w:lvlJc w:val="left"/>
      <w:pPr>
        <w:ind w:left="1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84DCF2">
      <w:start w:val="1"/>
      <w:numFmt w:val="lowerRoman"/>
      <w:lvlText w:val="%9"/>
      <w:lvlJc w:val="left"/>
      <w:pPr>
        <w:ind w:left="17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CA552C"/>
    <w:multiLevelType w:val="hybridMultilevel"/>
    <w:tmpl w:val="37284066"/>
    <w:lvl w:ilvl="0" w:tplc="9EF0D71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626961"/>
    <w:multiLevelType w:val="hybridMultilevel"/>
    <w:tmpl w:val="96104896"/>
    <w:lvl w:ilvl="0" w:tplc="173E24E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307D5726"/>
    <w:multiLevelType w:val="hybridMultilevel"/>
    <w:tmpl w:val="DE84FF90"/>
    <w:lvl w:ilvl="0" w:tplc="3300F3A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037A61"/>
    <w:multiLevelType w:val="hybridMultilevel"/>
    <w:tmpl w:val="7626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71CD6"/>
    <w:multiLevelType w:val="hybridMultilevel"/>
    <w:tmpl w:val="0A76AC00"/>
    <w:lvl w:ilvl="0" w:tplc="E2266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891E50"/>
    <w:multiLevelType w:val="hybridMultilevel"/>
    <w:tmpl w:val="CEB46760"/>
    <w:lvl w:ilvl="0" w:tplc="C8BEC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F32763"/>
    <w:multiLevelType w:val="hybridMultilevel"/>
    <w:tmpl w:val="0C92C082"/>
    <w:lvl w:ilvl="0" w:tplc="E07EC12C">
      <w:start w:val="6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A81608">
      <w:start w:val="1"/>
      <w:numFmt w:val="bullet"/>
      <w:lvlText w:val="•"/>
      <w:lvlPicBulletId w:val="0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0C444A">
      <w:start w:val="1"/>
      <w:numFmt w:val="bullet"/>
      <w:lvlText w:val="▪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D0DAE8">
      <w:start w:val="1"/>
      <w:numFmt w:val="bullet"/>
      <w:lvlText w:val="•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7AC0EE">
      <w:start w:val="1"/>
      <w:numFmt w:val="bullet"/>
      <w:lvlText w:val="o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2A6544">
      <w:start w:val="1"/>
      <w:numFmt w:val="bullet"/>
      <w:lvlText w:val="▪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B835CA">
      <w:start w:val="1"/>
      <w:numFmt w:val="bullet"/>
      <w:lvlText w:val="•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A23AD4">
      <w:start w:val="1"/>
      <w:numFmt w:val="bullet"/>
      <w:lvlText w:val="o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74D208">
      <w:start w:val="1"/>
      <w:numFmt w:val="bullet"/>
      <w:lvlText w:val="▪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F82D41"/>
    <w:multiLevelType w:val="hybridMultilevel"/>
    <w:tmpl w:val="03C6FFBA"/>
    <w:lvl w:ilvl="0" w:tplc="0CCEB8A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607778"/>
    <w:multiLevelType w:val="hybridMultilevel"/>
    <w:tmpl w:val="83BA135E"/>
    <w:lvl w:ilvl="0" w:tplc="F4748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A42351"/>
    <w:multiLevelType w:val="hybridMultilevel"/>
    <w:tmpl w:val="73EA5F44"/>
    <w:lvl w:ilvl="0" w:tplc="B806707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7F3273"/>
    <w:multiLevelType w:val="hybridMultilevel"/>
    <w:tmpl w:val="AA947ACA"/>
    <w:lvl w:ilvl="0" w:tplc="321A8D96">
      <w:start w:val="13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5230A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D02DB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2A17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1807E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4BFF2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BE329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2620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FC8DA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070CD7"/>
    <w:multiLevelType w:val="hybridMultilevel"/>
    <w:tmpl w:val="40E61FE0"/>
    <w:lvl w:ilvl="0" w:tplc="2A880EBC">
      <w:start w:val="2"/>
      <w:numFmt w:val="decimal"/>
      <w:lvlText w:val="%1.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C89A42">
      <w:start w:val="1"/>
      <w:numFmt w:val="lowerLetter"/>
      <w:lvlText w:val="%2"/>
      <w:lvlJc w:val="left"/>
      <w:pPr>
        <w:ind w:left="6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E671A">
      <w:start w:val="1"/>
      <w:numFmt w:val="lowerRoman"/>
      <w:lvlText w:val="%3"/>
      <w:lvlJc w:val="left"/>
      <w:pPr>
        <w:ind w:left="6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9A2EA4">
      <w:start w:val="1"/>
      <w:numFmt w:val="decimal"/>
      <w:lvlText w:val="%4"/>
      <w:lvlJc w:val="left"/>
      <w:pPr>
        <w:ind w:left="7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00D370">
      <w:start w:val="1"/>
      <w:numFmt w:val="lowerLetter"/>
      <w:lvlText w:val="%5"/>
      <w:lvlJc w:val="left"/>
      <w:pPr>
        <w:ind w:left="8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1A7A96">
      <w:start w:val="1"/>
      <w:numFmt w:val="lowerRoman"/>
      <w:lvlText w:val="%6"/>
      <w:lvlJc w:val="left"/>
      <w:pPr>
        <w:ind w:left="8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9E6B0A">
      <w:start w:val="1"/>
      <w:numFmt w:val="decimal"/>
      <w:lvlText w:val="%7"/>
      <w:lvlJc w:val="left"/>
      <w:pPr>
        <w:ind w:left="9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A0803A">
      <w:start w:val="1"/>
      <w:numFmt w:val="lowerLetter"/>
      <w:lvlText w:val="%8"/>
      <w:lvlJc w:val="left"/>
      <w:pPr>
        <w:ind w:left="10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FCB848">
      <w:start w:val="1"/>
      <w:numFmt w:val="lowerRoman"/>
      <w:lvlText w:val="%9"/>
      <w:lvlJc w:val="left"/>
      <w:pPr>
        <w:ind w:left="1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6A6BC5"/>
    <w:multiLevelType w:val="hybridMultilevel"/>
    <w:tmpl w:val="892AA18A"/>
    <w:lvl w:ilvl="0" w:tplc="B6E646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E2E79F8"/>
    <w:multiLevelType w:val="hybridMultilevel"/>
    <w:tmpl w:val="EC90DEA0"/>
    <w:lvl w:ilvl="0" w:tplc="223E05F2">
      <w:start w:val="1"/>
      <w:numFmt w:val="decimal"/>
      <w:lvlText w:val="%1."/>
      <w:lvlJc w:val="left"/>
      <w:pPr>
        <w:ind w:left="1037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549234">
      <w:start w:val="1"/>
      <w:numFmt w:val="lowerLetter"/>
      <w:lvlText w:val="%2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36A4DA">
      <w:start w:val="1"/>
      <w:numFmt w:val="lowerRoman"/>
      <w:lvlText w:val="%3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0A438C">
      <w:start w:val="1"/>
      <w:numFmt w:val="decimal"/>
      <w:lvlText w:val="%4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18BDA8">
      <w:start w:val="1"/>
      <w:numFmt w:val="lowerLetter"/>
      <w:lvlText w:val="%5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D251C8">
      <w:start w:val="1"/>
      <w:numFmt w:val="lowerRoman"/>
      <w:lvlText w:val="%6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887A">
      <w:start w:val="1"/>
      <w:numFmt w:val="decimal"/>
      <w:lvlText w:val="%7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A42DB4">
      <w:start w:val="1"/>
      <w:numFmt w:val="lowerLetter"/>
      <w:lvlText w:val="%8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7630D4">
      <w:start w:val="1"/>
      <w:numFmt w:val="lowerRoman"/>
      <w:lvlText w:val="%9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3"/>
  </w:num>
  <w:num w:numId="5">
    <w:abstractNumId w:val="14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5"/>
  </w:num>
  <w:num w:numId="13">
    <w:abstractNumId w:val="15"/>
  </w:num>
  <w:num w:numId="14">
    <w:abstractNumId w:val="6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F1"/>
    <w:rsid w:val="00063A93"/>
    <w:rsid w:val="00090300"/>
    <w:rsid w:val="000B16AB"/>
    <w:rsid w:val="000D7199"/>
    <w:rsid w:val="0015489A"/>
    <w:rsid w:val="001932DB"/>
    <w:rsid w:val="001D32F4"/>
    <w:rsid w:val="002155A1"/>
    <w:rsid w:val="002776FE"/>
    <w:rsid w:val="00294F02"/>
    <w:rsid w:val="00357015"/>
    <w:rsid w:val="003A5B60"/>
    <w:rsid w:val="003D3F84"/>
    <w:rsid w:val="003D4807"/>
    <w:rsid w:val="004165CB"/>
    <w:rsid w:val="004E60FC"/>
    <w:rsid w:val="005126F1"/>
    <w:rsid w:val="005F2D47"/>
    <w:rsid w:val="006323E6"/>
    <w:rsid w:val="006415CA"/>
    <w:rsid w:val="006C1831"/>
    <w:rsid w:val="00762AF7"/>
    <w:rsid w:val="008A0EE7"/>
    <w:rsid w:val="008A19F4"/>
    <w:rsid w:val="008B58B8"/>
    <w:rsid w:val="008E0826"/>
    <w:rsid w:val="009827E5"/>
    <w:rsid w:val="00AB50FD"/>
    <w:rsid w:val="00BA6920"/>
    <w:rsid w:val="00C01127"/>
    <w:rsid w:val="00C17728"/>
    <w:rsid w:val="00C711EB"/>
    <w:rsid w:val="00DB7546"/>
    <w:rsid w:val="00DD1C32"/>
    <w:rsid w:val="00E87AF4"/>
    <w:rsid w:val="00E9390D"/>
    <w:rsid w:val="00EE13BF"/>
    <w:rsid w:val="00F3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DF33F-B291-4321-B055-C656908A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6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ruo-torgi</dc:creator>
  <cp:keywords/>
  <dc:description/>
  <cp:lastModifiedBy>mmc</cp:lastModifiedBy>
  <cp:revision>2</cp:revision>
  <dcterms:created xsi:type="dcterms:W3CDTF">2024-08-12T05:54:00Z</dcterms:created>
  <dcterms:modified xsi:type="dcterms:W3CDTF">2024-08-12T05:54:00Z</dcterms:modified>
</cp:coreProperties>
</file>